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tLeast" w:line="235"/>
        <w:rPr>
          <w:rFonts w:ascii="Calibri" w:cs="Calibri" w:eastAsia="Times New Roman" w:hAnsi="Calibri"/>
          <w:b/>
          <w:bCs/>
          <w:color w:val="000000"/>
          <w:sz w:val="48"/>
          <w:szCs w:val="48"/>
          <w:u w:val="single"/>
          <w:rtl/>
        </w:rPr>
      </w:pPr>
      <w:r>
        <w:rPr>
          <w:rFonts w:ascii="Calibri" w:cs="Calibri" w:eastAsia="Times New Roman" w:hAnsi="Calibri" w:hint="cs"/>
          <w:b/>
          <w:bCs/>
          <w:color w:val="000000"/>
          <w:sz w:val="48"/>
          <w:szCs w:val="48"/>
          <w:u w:val="single"/>
          <w:rtl/>
        </w:rPr>
        <w:t>هبه علي مصطفي احمد</w:t>
      </w:r>
    </w:p>
    <w:p>
      <w:pPr>
        <w:pStyle w:val="style0"/>
        <w:spacing w:lineRule="atLeast" w:line="235"/>
        <w:rPr>
          <w:rFonts w:ascii="Calibri" w:cs="Calibri" w:eastAsia="Times New Roman" w:hAnsi="Calibri"/>
          <w:b/>
          <w:bCs/>
          <w:color w:val="000000"/>
          <w:sz w:val="36"/>
          <w:szCs w:val="36"/>
          <w:u w:val="single"/>
          <w:rtl/>
        </w:rPr>
      </w:pP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</w:rPr>
      </w:pPr>
      <w:r>
        <w:rPr>
          <w:rFonts w:ascii="Calibri" w:cs="Calibri" w:eastAsia="Times New Roman" w:hAnsi="Calibri" w:hint="cs"/>
          <w:b/>
          <w:bCs/>
          <w:color w:val="000000"/>
          <w:sz w:val="36"/>
          <w:szCs w:val="36"/>
          <w:u w:val="single"/>
          <w:rtl/>
        </w:rPr>
        <w:t>معلومات الاتصال</w:t>
      </w:r>
      <w:r>
        <w:rPr>
          <w:rFonts w:ascii="Calibri" w:cs="Calibri" w:eastAsia="Times New Roman" w:hAnsi="Calibri" w:hint="cs"/>
          <w:b/>
          <w:bCs/>
          <w:color w:val="000000"/>
          <w:sz w:val="36"/>
          <w:szCs w:val="36"/>
          <w:u w:val="single"/>
        </w:rPr>
        <w:t>: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</w:rPr>
        <w:t> </w:t>
      </w:r>
      <w:r>
        <w:rPr>
          <w:rFonts w:ascii="Arial" w:cs="Arial" w:eastAsia="Times New Roman" w:hAnsi="Arial" w:hint="cs"/>
          <w:color w:val="000000"/>
          <w:sz w:val="32"/>
          <w:szCs w:val="32"/>
          <w:rtl/>
        </w:rPr>
        <w:t>-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العنوان: أسيوط, مصر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-</w:t>
      </w:r>
      <w:r>
        <w:rPr>
          <w:rFonts w:ascii="Calibri" w:cs="Calibri" w:eastAsia="Times New Roman" w:hAnsi="Calibri"/>
          <w:color w:val="000000"/>
          <w:sz w:val="32"/>
          <w:szCs w:val="32"/>
          <w:rtl/>
        </w:rPr>
        <w:t>البريد الإلكتروني: 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"mailto:hebaali8853@gmail.com" </w:instrText>
      </w:r>
      <w:r>
        <w:rPr>
          <w:sz w:val="32"/>
          <w:szCs w:val="32"/>
        </w:rPr>
        <w:fldChar w:fldCharType="separate"/>
      </w:r>
      <w:r>
        <w:rPr>
          <w:rFonts w:ascii="Calibri" w:cs="Calibri" w:eastAsia="Times New Roman" w:hAnsi="Calibri"/>
          <w:color w:val="0563c1"/>
          <w:sz w:val="32"/>
          <w:szCs w:val="32"/>
          <w:u w:val="single"/>
        </w:rPr>
        <w:t>hebaali8853@gmail.com</w:t>
      </w:r>
      <w:r>
        <w:rPr>
          <w:sz w:val="32"/>
          <w:szCs w:val="32"/>
        </w:rPr>
        <w:fldChar w:fldCharType="end"/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-الهاتف:</w:t>
      </w:r>
    </w:p>
    <w:p>
      <w:pPr>
        <w:pStyle w:val="style0"/>
        <w:spacing w:lineRule="atLeast" w:line="235"/>
        <w:rPr>
          <w:rFonts w:ascii="Arial" w:cs="Arial" w:eastAsia="Times New Roman" w:hAnsi="Arial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</w:rPr>
        <w:t>01091257493</w:t>
      </w:r>
      <w:r>
        <w:rPr>
          <w:rFonts w:ascii="Arial" w:cs="Arial" w:eastAsia="Times New Roman" w:hAnsi="Arial" w:hint="cs"/>
          <w:color w:val="000000"/>
          <w:sz w:val="32"/>
          <w:szCs w:val="32"/>
          <w:rtl/>
        </w:rPr>
        <w:t xml:space="preserve">                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 w:hint="cs"/>
          <w:b/>
          <w:bCs/>
          <w:color w:val="000000"/>
          <w:sz w:val="36"/>
          <w:szCs w:val="36"/>
          <w:u w:val="single"/>
          <w:rtl/>
        </w:rPr>
        <w:t>الملخص المهني</w:t>
      </w:r>
      <w:r>
        <w:rPr>
          <w:rFonts w:ascii="Calibri" w:cs="Calibri" w:eastAsia="Times New Roman" w:hAnsi="Calibri" w:hint="cs"/>
          <w:b/>
          <w:bCs/>
          <w:color w:val="000000"/>
          <w:sz w:val="36"/>
          <w:szCs w:val="36"/>
          <w:u w:val="single"/>
        </w:rPr>
        <w:t>: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</w:rPr>
        <w:t> 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 xml:space="preserve">متخصص في التمريض يتمتع بخلفية أكاديمية وتدريسية قوية ، ويسعى حاليا للحصول على درجة الماجستير في قسم  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bidi="ar-DZ"/>
        </w:rPr>
        <w:t>التمريض الباطني والجراحي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 xml:space="preserve"> 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bidi="ar-DZ"/>
        </w:rPr>
        <w:t>،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 xml:space="preserve"> شغوف بتطوير الرعاية الصحية من خلال التعليم والقيادة.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 w:hint="cs"/>
          <w:b/>
          <w:bCs/>
          <w:color w:val="000000"/>
          <w:sz w:val="36"/>
          <w:szCs w:val="36"/>
          <w:u w:val="single"/>
          <w:rtl/>
        </w:rPr>
        <w:t>تعليم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</w:rPr>
        <w:t>   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كلية التمريض جامعة أسيوط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</w:rPr>
        <w:t>   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القسم: تمريض قسم التمريض الباطني والجراحي</w:t>
      </w:r>
      <w:bookmarkStart w:id="0" w:name="_GoBack"/>
      <w:bookmarkEnd w:id="0"/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</w:rPr>
        <w:t> 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سنة</w:t>
      </w:r>
      <w:r>
        <w:rPr>
          <w:rFonts w:ascii="Arial" w:cs="Arial" w:eastAsia="Times New Roman" w:hAnsi="Arial"/>
          <w:color w:val="000000"/>
          <w:sz w:val="32"/>
          <w:szCs w:val="32"/>
          <w:rtl/>
        </w:rPr>
        <w:t>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 xml:space="preserve">التخرج: 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 xml:space="preserve">2021 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bidi="ar-DZ"/>
        </w:rPr>
        <w:t xml:space="preserve">  بتقدير  امتياز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 w:hint="cs"/>
          <w:b/>
          <w:bCs/>
          <w:color w:val="000000"/>
          <w:sz w:val="36"/>
          <w:szCs w:val="36"/>
          <w:u w:val="single"/>
          <w:rtl/>
        </w:rPr>
        <w:t>الخبرة العملية</w:t>
      </w:r>
      <w:r>
        <w:rPr>
          <w:rFonts w:ascii="Calibri" w:cs="Calibri" w:eastAsia="Times New Roman" w:hAnsi="Calibri" w:hint="cs"/>
          <w:b/>
          <w:bCs/>
          <w:color w:val="000000"/>
          <w:sz w:val="36"/>
          <w:szCs w:val="36"/>
          <w:u w:val="single"/>
        </w:rPr>
        <w:t>: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</w:rPr>
        <w:t>  -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معيد كلية التمريض جامعة أسيوط</w:t>
      </w:r>
      <w:r>
        <w:rPr>
          <w:rFonts w:ascii="Arial" w:cs="Arial" w:eastAsia="Times New Roman" w:hAnsi="Arial"/>
          <w:color w:val="000000"/>
          <w:sz w:val="32"/>
          <w:szCs w:val="32"/>
          <w:rtl/>
        </w:rPr>
        <w:t>  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مدة:1/8/2023 حتى الآن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نائبه تمريض بمستشفى أسيوط الجامعي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b/>
          <w:bCs/>
          <w:color w:val="000000"/>
          <w:sz w:val="36"/>
          <w:szCs w:val="36"/>
          <w:u w:val="single"/>
          <w:rtl/>
        </w:rPr>
        <w:t> </w:t>
      </w:r>
      <w:r>
        <w:rPr>
          <w:rFonts w:ascii="Calibri" w:cs="Calibri" w:eastAsia="Times New Roman" w:hAnsi="Calibri" w:hint="cs"/>
          <w:b/>
          <w:bCs/>
          <w:color w:val="000000"/>
          <w:sz w:val="36"/>
          <w:szCs w:val="36"/>
          <w:u w:val="single"/>
          <w:rtl/>
        </w:rPr>
        <w:t>المسؤوليات</w:t>
      </w:r>
      <w:r>
        <w:rPr>
          <w:rFonts w:ascii="Calibri" w:cs="Calibri" w:eastAsia="Times New Roman" w:hAnsi="Calibri" w:hint="cs"/>
          <w:b/>
          <w:bCs/>
          <w:color w:val="000000"/>
          <w:sz w:val="36"/>
          <w:szCs w:val="36"/>
          <w:u w:val="single"/>
        </w:rPr>
        <w:t>: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</w:rPr>
        <w:t>    *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المساعدة في الدورات الجامعية والجلسات العملية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</w:rPr>
        <w:t>    *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مراقبة وتقييم وتوجيه الطلاب في البيئة الأكاديمية والسريرية في برنامج التمريض العام والمكثف.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bidi="ar-DZ"/>
        </w:rPr>
        <w:t xml:space="preserve">     </w:t>
      </w:r>
      <w:r>
        <w:rPr>
          <w:rFonts w:ascii="Calibri" w:cs="Calibri" w:eastAsia="Times New Roman" w:hAnsi="Calibri" w:hint="default"/>
          <w:color w:val="000000"/>
          <w:sz w:val="32"/>
          <w:szCs w:val="32"/>
          <w:rtl/>
          <w:lang w:val="en-US" w:bidi="ar-DZ"/>
        </w:rPr>
        <w:t>*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مسؤول عن طلاب برنامج التمريض المكثف من 10-2023 حتى الآن (11-2024)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 w:hint="cs"/>
          <w:b/>
          <w:bCs/>
          <w:color w:val="000000"/>
          <w:sz w:val="40"/>
          <w:szCs w:val="40"/>
          <w:u w:val="single"/>
          <w:rtl/>
        </w:rPr>
        <w:t>المهارات</w:t>
      </w:r>
      <w:r>
        <w:rPr>
          <w:rFonts w:ascii="Calibri" w:cs="Calibri" w:eastAsia="Times New Roman" w:hAnsi="Calibri"/>
          <w:color w:val="000000"/>
          <w:sz w:val="32"/>
          <w:szCs w:val="32"/>
        </w:rPr>
        <w:t>: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</w:rPr>
        <w:t>  -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التدريس والتوجيه في ممارسات التمريض.</w:t>
      </w:r>
      <w:r>
        <w:rPr>
          <w:rFonts w:ascii="Arial" w:cs="Arial" w:eastAsia="Times New Roman" w:hAnsi="Arial"/>
          <w:color w:val="000000"/>
          <w:sz w:val="32"/>
          <w:szCs w:val="32"/>
          <w:rtl/>
        </w:rPr>
        <w:t> </w:t>
      </w:r>
      <w:r>
        <w:rPr>
          <w:rFonts w:ascii="Calibri" w:cs="Calibri" w:eastAsia="Times New Roman" w:hAnsi="Calibri"/>
          <w:color w:val="000000"/>
          <w:sz w:val="32"/>
          <w:szCs w:val="32"/>
          <w:rtl/>
        </w:rPr>
        <w:t> .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</w:rPr>
        <w:t>  -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مهارات الاتصال والقيادة الفعالة.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</w:rPr>
        <w:t>  -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البحوث الموجهة مع التركيز على إدارة الرعاية الصحية.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/>
          <w:color w:val="000000"/>
          <w:sz w:val="32"/>
          <w:szCs w:val="32"/>
          <w:rtl/>
        </w:rPr>
        <w:t>مبدع ، ذو دوافع ذاتية ، موثوق وديناميكي ، مرن ، اجتماعي ، مهارات القيادة والعرض ، التفاوض ، العمل تحت الضغط ، التعاوني ، تحفيز الناس ، القدرة على العمل الجماعي ويحب تكوين صداقات.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  <w:lang w:bidi="ar-EG"/>
        </w:rPr>
        <w:t> 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  <w:lang w:bidi="ar-EG"/>
        </w:rPr>
        <w:t> </w:t>
      </w:r>
    </w:p>
    <w:p>
      <w:pPr>
        <w:pStyle w:val="style0"/>
        <w:spacing w:lineRule="atLeast" w:line="235"/>
        <w:ind w:left="360"/>
        <w:jc w:val="center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 w:hint="cs"/>
          <w:b/>
          <w:bCs/>
          <w:color w:val="000000"/>
          <w:sz w:val="40"/>
          <w:szCs w:val="40"/>
          <w:u w:val="single"/>
          <w:rtl/>
        </w:rPr>
        <w:t>الشهادات والدورات التدريبية</w:t>
      </w:r>
    </w:p>
    <w:p>
      <w:pPr>
        <w:pStyle w:val="style0"/>
        <w:spacing w:after="0" w:lineRule="atLeast" w:line="233"/>
        <w:ind w:right="720" w:hanging="360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Symbol" w:cs="Calibri" w:eastAsia="Times New Roman" w:hAnsi="Symbol"/>
          <w:color w:val="000000"/>
          <w:sz w:val="32"/>
          <w:szCs w:val="32"/>
        </w:rPr>
        <w:t></w:t>
      </w:r>
      <w:r>
        <w:rPr>
          <w:rFonts w:ascii="Times New Roman" w:cs="Times New Roman" w:eastAsia="Times New Roman" w:hAnsi="Times New Roman"/>
          <w:color w:val="000000"/>
          <w:sz w:val="18"/>
          <w:szCs w:val="18"/>
          <w:rtl/>
        </w:rPr>
        <w:t>        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التدريب على مكافحة العدوى</w:t>
      </w:r>
    </w:p>
    <w:p>
      <w:pPr>
        <w:pStyle w:val="style0"/>
        <w:spacing w:after="0" w:lineRule="atLeast" w:line="233"/>
        <w:ind w:right="720" w:hanging="360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Symbol" w:cs="Calibri" w:eastAsia="Times New Roman" w:hAnsi="Symbol"/>
          <w:color w:val="000000"/>
          <w:sz w:val="32"/>
          <w:szCs w:val="32"/>
        </w:rPr>
        <w:t></w:t>
      </w:r>
      <w:r>
        <w:rPr>
          <w:rFonts w:ascii="Times New Roman" w:cs="Times New Roman" w:eastAsia="Times New Roman" w:hAnsi="Times New Roman"/>
          <w:color w:val="000000"/>
          <w:sz w:val="18"/>
          <w:szCs w:val="18"/>
          <w:rtl/>
        </w:rPr>
        <w:t>        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التدريب على الإسعافات الأولية</w:t>
      </w:r>
    </w:p>
    <w:p>
      <w:pPr>
        <w:pStyle w:val="style0"/>
        <w:spacing w:after="0" w:lineRule="atLeast" w:line="233"/>
        <w:ind w:right="720" w:hanging="360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Symbol" w:cs="Calibri" w:eastAsia="Times New Roman" w:hAnsi="Symbol"/>
          <w:color w:val="000000"/>
          <w:sz w:val="32"/>
          <w:szCs w:val="32"/>
        </w:rPr>
        <w:t></w:t>
      </w:r>
      <w:r>
        <w:rPr>
          <w:rFonts w:ascii="Times New Roman" w:cs="Times New Roman" w:eastAsia="Times New Roman" w:hAnsi="Times New Roman"/>
          <w:color w:val="000000"/>
          <w:sz w:val="18"/>
          <w:szCs w:val="18"/>
          <w:rtl/>
        </w:rPr>
        <w:t>        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دورة  حضور من الرخصة الدولية لقيادة الحاسب الآلي</w:t>
      </w:r>
    </w:p>
    <w:p>
      <w:pPr>
        <w:pStyle w:val="style0"/>
        <w:spacing w:after="0" w:lineRule="atLeast" w:line="233"/>
        <w:ind w:right="720" w:hanging="360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Symbol" w:cs="Calibri" w:eastAsia="Times New Roman" w:hAnsi="Symbol"/>
          <w:color w:val="000000"/>
          <w:sz w:val="32"/>
          <w:szCs w:val="32"/>
        </w:rPr>
        <w:t></w:t>
      </w:r>
      <w:r>
        <w:rPr>
          <w:rFonts w:ascii="Times New Roman" w:cs="Times New Roman" w:eastAsia="Times New Roman" w:hAnsi="Times New Roman"/>
          <w:color w:val="000000"/>
          <w:sz w:val="18"/>
          <w:szCs w:val="18"/>
          <w:rtl/>
        </w:rPr>
        <w:t>        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دورة اللغة الإنجليزية</w:t>
      </w:r>
    </w:p>
    <w:p>
      <w:pPr>
        <w:pStyle w:val="style0"/>
        <w:spacing w:lineRule="atLeast" w:line="233"/>
        <w:ind w:right="720" w:hanging="360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Symbol" w:cs="Calibri" w:eastAsia="Times New Roman" w:hAnsi="Symbol"/>
          <w:color w:val="000000"/>
          <w:sz w:val="32"/>
          <w:szCs w:val="32"/>
        </w:rPr>
        <w:t></w:t>
      </w:r>
      <w:r>
        <w:rPr>
          <w:rFonts w:ascii="Times New Roman" w:cs="Times New Roman" w:eastAsia="Times New Roman" w:hAnsi="Times New Roman"/>
          <w:color w:val="000000"/>
          <w:sz w:val="18"/>
          <w:szCs w:val="18"/>
          <w:rtl/>
        </w:rPr>
        <w:t>         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</w:rPr>
        <w:t>دورة إعداد المعلم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bidi="ar-DZ"/>
        </w:rPr>
        <w:t xml:space="preserve">   و  دورة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t>BLS</w:t>
      </w:r>
    </w:p>
    <w:p>
      <w:pPr>
        <w:pStyle w:val="style0"/>
        <w:spacing w:lineRule="atLeast" w:line="233"/>
        <w:ind w:right="720" w:hanging="360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/>
          <w:color w:val="000000"/>
          <w:sz w:val="32"/>
          <w:szCs w:val="32"/>
          <w:rtl/>
          <w:lang w:val="en-US"/>
        </w:rPr>
        <w:t>*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val="en-US" w:bidi="ar-DZ"/>
        </w:rPr>
        <w:t>ورشه عمل عن تغيرات المناخ والنوع الثاني من مرض السكر</w:t>
      </w:r>
    </w:p>
    <w:p>
      <w:pPr>
        <w:pStyle w:val="style0"/>
        <w:spacing w:lineRule="atLeast" w:line="233"/>
        <w:ind w:right="720" w:hanging="360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 w:hint="default"/>
          <w:color w:val="000000"/>
          <w:sz w:val="32"/>
          <w:szCs w:val="32"/>
          <w:rtl/>
          <w:lang w:val="en-US" w:bidi="ar-DZ"/>
        </w:rPr>
        <w:t xml:space="preserve">* 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val="en-US" w:bidi="ar-DZ"/>
        </w:rPr>
        <w:t>تدريب مبادره شباب مصر من منظمه اليونيسيف ٢٠٢١</w:t>
      </w:r>
    </w:p>
    <w:p>
      <w:pPr>
        <w:bidi/>
        <w:spacing w:after="160" w:lineRule="atLeast" w:line="235"/>
        <w:ind w:left="360"/>
        <w:jc w:val="left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pStyle w:val="style0"/>
        <w:spacing w:lineRule="atLeast" w:line="233"/>
        <w:ind w:right="720" w:hanging="360"/>
        <w:rPr>
          <w:rFonts w:ascii="Calibri" w:cs="Calibri" w:eastAsia="Times New Roman" w:hAnsi="Calibri"/>
          <w:color w:val="000000"/>
          <w:sz w:val="32"/>
          <w:szCs w:val="32"/>
          <w:rtl/>
        </w:rPr>
      </w:pPr>
    </w:p>
    <w:p>
      <w:pPr>
        <w:pStyle w:val="style0"/>
        <w:spacing w:lineRule="atLeast" w:line="233"/>
        <w:ind w:right="720" w:hanging="360"/>
        <w:rPr>
          <w:rFonts w:ascii="Calibri" w:cs="Calibri" w:eastAsia="Times New Roman" w:hAnsi="Calibri" w:hint="default"/>
          <w:color w:val="000000"/>
          <w:sz w:val="32"/>
          <w:szCs w:val="32"/>
          <w:rtl/>
          <w:lang w:val="en-US" w:bidi="ar-DZ"/>
        </w:rPr>
      </w:pPr>
      <w:r>
        <w:rPr>
          <w:rFonts w:ascii="Calibri" w:cs="Calibri" w:eastAsia="Times New Roman" w:hAnsi="Calibri" w:hint="default"/>
          <w:color w:val="000000"/>
          <w:sz w:val="32"/>
          <w:szCs w:val="32"/>
          <w:rtl/>
          <w:lang w:val="en-US" w:bidi="ar-DZ"/>
        </w:rPr>
        <w:t xml:space="preserve">* 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val="en-US" w:bidi="ar-DZ"/>
        </w:rPr>
        <w:t xml:space="preserve">دورات مهارات التقديم والعرض اون لاين </w:t>
      </w:r>
    </w:p>
    <w:p>
      <w:pPr>
        <w:pStyle w:val="style0"/>
        <w:spacing w:lineRule="atLeast" w:line="233"/>
        <w:ind w:right="720" w:hanging="360"/>
        <w:rPr>
          <w:rFonts w:ascii="Calibri" w:cs="Calibri" w:eastAsia="Times New Roman" w:hAnsi="Calibri" w:hint="cs"/>
          <w:color w:val="000000"/>
          <w:sz w:val="32"/>
          <w:szCs w:val="32"/>
          <w:rtl/>
          <w:lang w:val="en-US" w:bidi="ar-DZ"/>
        </w:rPr>
      </w:pPr>
      <w:r>
        <w:rPr>
          <w:rFonts w:ascii="Calibri" w:cs="Calibri" w:eastAsia="Times New Roman" w:hAnsi="Calibri" w:hint="default"/>
          <w:color w:val="000000"/>
          <w:sz w:val="32"/>
          <w:szCs w:val="32"/>
          <w:rtl/>
          <w:lang w:val="en-US" w:bidi="ar-DZ"/>
        </w:rPr>
        <w:t xml:space="preserve">* 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val="en-US" w:bidi="ar-DZ"/>
        </w:rPr>
        <w:t>وقوه التركيز ومعالجه الشرود الذهني ،قوه الإلقاء وشد انتباه الجمهور</w:t>
      </w:r>
      <w:r>
        <w:rPr>
          <w:rFonts w:ascii="Calibri" w:cs="Calibri" w:eastAsia="Times New Roman" w:hAnsi="Calibri" w:hint="default"/>
          <w:color w:val="000000"/>
          <w:sz w:val="32"/>
          <w:szCs w:val="32"/>
          <w:rtl/>
          <w:lang w:val="en-US" w:bidi="ar-DZ"/>
        </w:rPr>
        <w:t xml:space="preserve"> 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val="en-US" w:bidi="ar-DZ"/>
        </w:rPr>
        <w:t xml:space="preserve">من منصه </w:t>
      </w:r>
      <w:r>
        <w:rPr>
          <w:rFonts w:ascii="Calibri" w:cs="Calibri" w:eastAsia="Times New Roman" w:hAnsi="Calibri" w:hint="default"/>
          <w:color w:val="000000"/>
          <w:sz w:val="32"/>
          <w:szCs w:val="32"/>
          <w:lang w:val="en-US" w:bidi="ar-DZ"/>
        </w:rPr>
        <w:t xml:space="preserve">unihance  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val="en-US" w:bidi="ar-DZ"/>
        </w:rPr>
        <w:t xml:space="preserve">اون لاين </w:t>
      </w:r>
    </w:p>
    <w:p>
      <w:pPr>
        <w:pStyle w:val="style0"/>
        <w:spacing w:lineRule="atLeast" w:line="233"/>
        <w:ind w:right="720" w:hanging="360"/>
        <w:rPr>
          <w:rFonts w:ascii="Calibri" w:cs="Calibri" w:eastAsia="Times New Roman" w:hAnsi="Calibri" w:hint="cs"/>
          <w:color w:val="000000"/>
          <w:sz w:val="32"/>
          <w:szCs w:val="32"/>
          <w:rtl/>
          <w:lang w:val="en-US" w:bidi="ar-DZ"/>
        </w:rPr>
      </w:pPr>
      <w:r>
        <w:rPr>
          <w:rFonts w:ascii="Calibri" w:cs="Calibri" w:eastAsia="Times New Roman" w:hAnsi="Calibri" w:hint="default"/>
          <w:color w:val="000000"/>
          <w:sz w:val="32"/>
          <w:szCs w:val="32"/>
          <w:rtl/>
          <w:lang w:val="en-US" w:bidi="ar-DZ"/>
        </w:rPr>
        <w:t xml:space="preserve">* 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val="en-US" w:bidi="ar-DZ"/>
        </w:rPr>
        <w:t>دورات  مقدمه في الأمراض الباطنية والاكتئاب ،الثقه بالنفس</w:t>
      </w:r>
      <w:r>
        <w:rPr>
          <w:rFonts w:ascii="Calibri" w:cs="Calibri" w:eastAsia="Times New Roman" w:hAnsi="Calibri" w:hint="default"/>
          <w:color w:val="000000"/>
          <w:sz w:val="32"/>
          <w:szCs w:val="32"/>
          <w:rtl/>
          <w:lang w:val="en-US" w:bidi="ar-DZ"/>
        </w:rPr>
        <w:t xml:space="preserve"> 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val="en-US" w:bidi="ar-DZ"/>
        </w:rPr>
        <w:t>من منصه معارف</w:t>
      </w:r>
    </w:p>
    <w:p>
      <w:pPr>
        <w:pStyle w:val="style0"/>
        <w:spacing w:lineRule="atLeast" w:line="233"/>
        <w:ind w:right="720" w:hanging="360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val="en-US" w:bidi="ar-DZ"/>
        </w:rPr>
        <w:t xml:space="preserve"> اون لاين </w:t>
      </w:r>
      <w:r>
        <w:rPr>
          <w:rFonts w:ascii="Calibri" w:cs="Calibri" w:eastAsia="Times New Roman" w:hAnsi="Calibri" w:hint="default"/>
          <w:color w:val="000000"/>
          <w:sz w:val="32"/>
          <w:szCs w:val="32"/>
          <w:rtl/>
          <w:lang w:val="en-US" w:bidi="ar-DZ"/>
        </w:rPr>
        <w:t>(</w:t>
      </w:r>
      <w:r>
        <w:rPr>
          <w:rFonts w:ascii="Calibri" w:cs="Calibri" w:eastAsia="Times New Roman" w:hAnsi="Calibri" w:hint="cs"/>
          <w:color w:val="000000"/>
          <w:sz w:val="32"/>
          <w:szCs w:val="32"/>
          <w:rtl/>
          <w:lang w:val="en-US" w:bidi="ar-DZ"/>
        </w:rPr>
        <w:t xml:space="preserve"> سبتمبر  ٢٠٢١</w:t>
      </w:r>
      <w:r>
        <w:rPr>
          <w:rFonts w:ascii="Calibri" w:cs="Calibri" w:eastAsia="Times New Roman" w:hAnsi="Calibri" w:hint="default"/>
          <w:color w:val="000000"/>
          <w:sz w:val="32"/>
          <w:szCs w:val="32"/>
          <w:rtl/>
          <w:lang w:val="en-US" w:bidi="ar-DZ"/>
        </w:rPr>
        <w:t>)</w:t>
      </w:r>
    </w:p>
    <w:p>
      <w:pPr>
        <w:pStyle w:val="style0"/>
        <w:spacing w:lineRule="atLeast" w:line="235"/>
        <w:ind w:left="360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 w:hint="cs"/>
          <w:b/>
          <w:bCs/>
          <w:color w:val="000000"/>
          <w:sz w:val="36"/>
          <w:szCs w:val="36"/>
          <w:u w:val="single"/>
          <w:rtl/>
        </w:rPr>
        <w:t>اللغات</w:t>
      </w:r>
    </w:p>
    <w:p>
      <w:pPr>
        <w:pStyle w:val="style0"/>
        <w:spacing w:lineRule="atLeast" w:line="235"/>
        <w:ind w:left="360"/>
        <w:jc w:val="center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  <w:lang w:bidi="ar-EG"/>
        </w:rPr>
        <w:t> </w:t>
      </w:r>
    </w:p>
    <w:p>
      <w:pPr>
        <w:pStyle w:val="style0"/>
        <w:spacing w:lineRule="atLeast" w:line="235"/>
        <w:ind w:left="360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/>
          <w:color w:val="000000"/>
          <w:sz w:val="32"/>
          <w:szCs w:val="32"/>
          <w:rtl/>
        </w:rPr>
        <w:t>الإنجليزية: جيد</w:t>
      </w:r>
      <w:r>
        <w:rPr>
          <w:rFonts w:ascii="Arial" w:cs="Arial" w:eastAsia="Times New Roman" w:hAnsi="Arial"/>
          <w:color w:val="000000"/>
          <w:sz w:val="32"/>
          <w:szCs w:val="32"/>
          <w:rtl/>
        </w:rPr>
        <w:t> - </w:t>
      </w:r>
      <w:r>
        <w:rPr>
          <w:rFonts w:ascii="Calibri" w:cs="Calibri" w:eastAsia="Times New Roman" w:hAnsi="Calibri"/>
          <w:color w:val="000000"/>
          <w:sz w:val="32"/>
          <w:szCs w:val="32"/>
          <w:rtl/>
        </w:rPr>
        <w:t>العربية: اللغة الأم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  <w:lang w:bidi="ar-EG"/>
        </w:rPr>
        <w:t> 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 w:hint="cs"/>
          <w:b/>
          <w:bCs/>
          <w:color w:val="000000"/>
          <w:sz w:val="36"/>
          <w:szCs w:val="36"/>
          <w:rtl/>
        </w:rPr>
        <w:t>المؤتمرات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/>
          <w:color w:val="000000"/>
          <w:sz w:val="32"/>
          <w:szCs w:val="32"/>
          <w:rtl/>
        </w:rPr>
        <w:t>مستقبل التمريض: المشاكل الصحية والتحديات والحلول 18-19 فبراير 2024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Calibri" w:cs="Calibri" w:eastAsia="Times New Roman" w:hAnsi="Calibri"/>
          <w:color w:val="000000"/>
          <w:sz w:val="36"/>
          <w:szCs w:val="36"/>
          <w:rtl/>
        </w:rPr>
        <w:t> </w:t>
      </w:r>
    </w:p>
    <w:p>
      <w:pPr>
        <w:pStyle w:val="style0"/>
        <w:spacing w:lineRule="atLeast" w:line="235"/>
        <w:rPr>
          <w:rFonts w:ascii="Calibri" w:cs="Calibri" w:eastAsia="Times New Roman" w:hAnsi="Calibri"/>
          <w:color w:val="000000"/>
          <w:sz w:val="32"/>
          <w:szCs w:val="32"/>
          <w:rtl/>
        </w:rPr>
      </w:pPr>
      <w:r>
        <w:rPr>
          <w:rFonts w:ascii="Arial" w:cs="Arial" w:eastAsia="Times New Roman" w:hAnsi="Arial"/>
          <w:color w:val="000000"/>
          <w:sz w:val="32"/>
          <w:szCs w:val="32"/>
          <w:rtl/>
          <w:lang w:bidi="ar-EG"/>
        </w:rPr>
        <w:t> </w:t>
      </w:r>
    </w:p>
    <w:p>
      <w:pPr>
        <w:pStyle w:val="style0"/>
        <w:rPr>
          <w:rFonts w:hint="cs"/>
          <w:lang w:bidi="ar-EG"/>
        </w:rPr>
      </w:pPr>
    </w:p>
    <w:sectPr>
      <w:pgSz w:w="11906" w:h="16838" w:orient="portrait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BD6FB2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bidi w:val="false"/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272</Words>
  <Pages>2</Pages>
  <Characters>1434</Characters>
  <Application>WPS Office</Application>
  <DocSecurity>0</DocSecurity>
  <Paragraphs>51</Paragraphs>
  <ScaleCrop>false</ScaleCrop>
  <LinksUpToDate>false</LinksUpToDate>
  <CharactersWithSpaces>1786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٢٠٢٤-١١-١٨T٢٢:٢٤:٠٠Z</dcterms:created>
  <dc:creator>hh</dc:creator>
  <lastModifiedBy>Lenovo TAB 2 A7-30HC</lastModifiedBy>
  <dcterms:modified xsi:type="dcterms:W3CDTF">٢٠٢٤-١١-١٨T٢٣:٣٣:٤١Z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85ab7fc9a92b4b1ead2a650c4b97ddca</vt:lpwstr>
  </property>
</Properties>
</file>